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в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proofErr w:type="gramStart"/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 w:rsidR="00AA3AEF">
        <w:rPr>
          <w:sz w:val="28"/>
          <w:szCs w:val="28"/>
        </w:rPr>
        <w:t>, от 10.07.2025 № 1251</w:t>
      </w:r>
      <w:r w:rsidR="00A10D59">
        <w:rPr>
          <w:sz w:val="28"/>
          <w:szCs w:val="28"/>
        </w:rPr>
        <w:t>, от 15.08.2025 № 1517</w:t>
      </w:r>
      <w:r w:rsidR="00FA66DF">
        <w:rPr>
          <w:sz w:val="28"/>
          <w:szCs w:val="28"/>
        </w:rPr>
        <w:t>, от 08.10.2025 № 1918</w:t>
      </w:r>
      <w:r w:rsidR="00966B38">
        <w:rPr>
          <w:sz w:val="28"/>
          <w:szCs w:val="28"/>
        </w:rPr>
        <w:t xml:space="preserve">, </w:t>
      </w:r>
      <w:r w:rsidR="00F327A0">
        <w:rPr>
          <w:sz w:val="28"/>
          <w:szCs w:val="28"/>
        </w:rPr>
        <w:t>от 24.11.2025 № 2316</w:t>
      </w:r>
      <w:r w:rsidR="00B53899">
        <w:rPr>
          <w:sz w:val="28"/>
          <w:szCs w:val="28"/>
        </w:rPr>
        <w:t>, от 22.12.2025 № 2582</w:t>
      </w:r>
      <w:r w:rsidR="006E7DF4">
        <w:rPr>
          <w:sz w:val="28"/>
          <w:szCs w:val="28"/>
        </w:rPr>
        <w:t>, от 23.01.2026 № 119</w:t>
      </w:r>
      <w:r>
        <w:rPr>
          <w:sz w:val="28"/>
        </w:rPr>
        <w:t xml:space="preserve">) </w:t>
      </w:r>
      <w:r>
        <w:rPr>
          <w:sz w:val="28"/>
          <w:szCs w:val="28"/>
        </w:rPr>
        <w:t>изложив его в новой редакции</w:t>
      </w:r>
      <w:proofErr w:type="gramEnd"/>
      <w:r>
        <w:rPr>
          <w:sz w:val="28"/>
          <w:szCs w:val="28"/>
        </w:rPr>
        <w:t xml:space="preserve">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>постановлению</w:t>
      </w:r>
      <w:r w:rsidR="004F34BA" w:rsidRPr="00831B4D">
        <w:rPr>
          <w:sz w:val="28"/>
        </w:rPr>
        <w:t>.</w:t>
      </w:r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2697480</wp:posOffset>
                </wp:positionH>
                <wp:positionV relativeFrom="paragraph">
                  <wp:posOffset>-1499235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4pt;margin-top:-118.05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  <w:bookmarkStart w:id="0" w:name="_GoBack"/>
      <w:bookmarkEnd w:id="0"/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56543C" w:rsidRDefault="00EC06F4" w:rsidP="0056543C">
      <w:pPr>
        <w:pStyle w:val="1"/>
        <w:tabs>
          <w:tab w:val="clear" w:pos="9072"/>
        </w:tabs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</w:t>
      </w:r>
      <w:r w:rsidR="0056543C" w:rsidRPr="00831B4D">
        <w:rPr>
          <w:sz w:val="28"/>
        </w:rPr>
        <w:t>лав</w:t>
      </w:r>
      <w:r>
        <w:rPr>
          <w:sz w:val="28"/>
        </w:rPr>
        <w:t>ы</w:t>
      </w:r>
      <w:r w:rsidR="0056543C" w:rsidRPr="00831B4D">
        <w:rPr>
          <w:sz w:val="28"/>
        </w:rPr>
        <w:t xml:space="preserve"> местного самоуправления                          </w:t>
      </w:r>
      <w:r w:rsidR="0056543C">
        <w:rPr>
          <w:sz w:val="28"/>
        </w:rPr>
        <w:t xml:space="preserve">               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И.И.Фирер</w:t>
      </w:r>
      <w:proofErr w:type="spellEnd"/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3B567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</w:t>
      </w:r>
      <w:r w:rsidRPr="00A01508">
        <w:rPr>
          <w:color w:val="000000"/>
          <w:sz w:val="22"/>
          <w:szCs w:val="22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C25F1C">
        <w:rPr>
          <w:color w:val="000000"/>
          <w:sz w:val="22"/>
          <w:szCs w:val="22"/>
        </w:rPr>
        <w:t>1</w:t>
      </w:r>
      <w:r w:rsidRPr="003B567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  Администрации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округа  Нижегородской области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3B567A">
        <w:rPr>
          <w:color w:val="000000"/>
          <w:sz w:val="22"/>
          <w:szCs w:val="22"/>
          <w:u w:val="single"/>
        </w:rPr>
        <w:t>27.12.2022</w:t>
      </w:r>
      <w:r w:rsidRPr="003B567A">
        <w:rPr>
          <w:color w:val="000000"/>
          <w:sz w:val="22"/>
          <w:szCs w:val="22"/>
        </w:rPr>
        <w:t xml:space="preserve">  № </w:t>
      </w:r>
      <w:r>
        <w:rPr>
          <w:color w:val="000000"/>
          <w:sz w:val="22"/>
          <w:szCs w:val="22"/>
          <w:u w:val="single"/>
        </w:rPr>
        <w:t>2767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Место проведения ярмарки (адресные </w:t>
            </w:r>
            <w:r w:rsidR="001E20EE">
              <w:t>+</w:t>
            </w:r>
            <w:r w:rsidRPr="00831B4D">
              <w:t>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4F34BA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1A2281" w:rsidRDefault="00B66111" w:rsidP="00A22C96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4F34BA" w:rsidRPr="00831B4D" w:rsidRDefault="00DF5B7B" w:rsidP="00A0150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C25B0C">
        <w:tc>
          <w:tcPr>
            <w:tcW w:w="540" w:type="dxa"/>
            <w:shd w:val="clear" w:color="auto" w:fill="auto"/>
          </w:tcPr>
          <w:p w:rsidR="00C944C0" w:rsidRPr="00831B4D" w:rsidRDefault="00C944C0" w:rsidP="004F34BA">
            <w:pPr>
              <w:tabs>
                <w:tab w:val="center" w:pos="7541"/>
                <w:tab w:val="left" w:pos="12620"/>
              </w:tabs>
            </w:pPr>
            <w:r>
              <w:t>2</w:t>
            </w:r>
            <w:r w:rsidR="00A247B8">
              <w:t>.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875109" w:rsidP="004C6650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944C0">
              <w:t xml:space="preserve">ого муниципального </w:t>
            </w:r>
            <w:r w:rsidR="00C944C0">
              <w:lastRenderedPageBreak/>
              <w:t>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C944C0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 w:rsidR="001B2249">
              <w:t>, пр</w:t>
            </w:r>
            <w:r w:rsidR="009A274B">
              <w:t>и</w:t>
            </w:r>
            <w:r w:rsidR="001B2249">
              <w:t xml:space="preserve">уроченная к празднованию </w:t>
            </w:r>
            <w:r w:rsidRPr="00071CD1">
              <w:lastRenderedPageBreak/>
              <w:t>Победы в</w:t>
            </w:r>
          </w:p>
          <w:p w:rsidR="00C944C0" w:rsidRDefault="00A01508" w:rsidP="00C944C0">
            <w:pPr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CAB6E" wp14:editId="39398BF4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21.2pt;margin-top:-51.15pt;width:51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Великой Отечественной войне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071CD1">
              <w:t>1941-1945 гг</w:t>
            </w:r>
            <w:r>
              <w:t>.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966B38" w:rsidRPr="00831B4D" w:rsidRDefault="00966B38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09.05.2026</w:t>
            </w:r>
          </w:p>
          <w:p w:rsidR="00C944C0" w:rsidRPr="00416165" w:rsidRDefault="00C944C0" w:rsidP="00C944C0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66B38" w:rsidRPr="00831B4D" w:rsidRDefault="00966B38" w:rsidP="001A2281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Pr="00831B4D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A247B8" w:rsidRPr="004F34BA" w:rsidTr="00C25B0C">
        <w:tc>
          <w:tcPr>
            <w:tcW w:w="540" w:type="dxa"/>
            <w:shd w:val="clear" w:color="auto" w:fill="auto"/>
          </w:tcPr>
          <w:p w:rsidR="00A247B8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3.</w:t>
            </w:r>
          </w:p>
        </w:tc>
        <w:tc>
          <w:tcPr>
            <w:tcW w:w="2262" w:type="dxa"/>
            <w:shd w:val="clear" w:color="auto" w:fill="auto"/>
          </w:tcPr>
          <w:p w:rsidR="00A247B8" w:rsidRDefault="00A247B8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247B8" w:rsidRDefault="00A247B8" w:rsidP="00A247B8">
            <w:pPr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:rsidR="00A247B8" w:rsidRDefault="00A247B8" w:rsidP="00A247B8">
            <w:pPr>
              <w:jc w:val="center"/>
            </w:pPr>
            <w:r>
              <w:t>30.08.2025,</w:t>
            </w:r>
          </w:p>
          <w:p w:rsidR="00A247B8" w:rsidRPr="00831B4D" w:rsidRDefault="00A247B8" w:rsidP="00A247B8">
            <w:pPr>
              <w:jc w:val="center"/>
            </w:pPr>
            <w:r>
              <w:t>29.08.2026</w:t>
            </w:r>
          </w:p>
        </w:tc>
        <w:tc>
          <w:tcPr>
            <w:tcW w:w="2481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A247B8" w:rsidRDefault="00A247B8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A247B8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C25B0C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A247B8" w:rsidP="004F34BA">
            <w:pPr>
              <w:tabs>
                <w:tab w:val="center" w:pos="7541"/>
                <w:tab w:val="left" w:pos="12620"/>
              </w:tabs>
            </w:pPr>
            <w:r>
              <w:t>4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647167"/>
          <w:p w:rsidR="00647167" w:rsidRPr="00647167" w:rsidRDefault="00647167" w:rsidP="00647167"/>
          <w:p w:rsidR="00647167" w:rsidRPr="00647167" w:rsidRDefault="00647167" w:rsidP="00647167"/>
          <w:p w:rsidR="000D5936" w:rsidRPr="00647167" w:rsidRDefault="000D5936" w:rsidP="00416165"/>
        </w:tc>
        <w:tc>
          <w:tcPr>
            <w:tcW w:w="2268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416165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0D5936" w:rsidRPr="009E2AEE" w:rsidRDefault="000D5936" w:rsidP="00416165"/>
        </w:tc>
        <w:tc>
          <w:tcPr>
            <w:tcW w:w="2905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C25B0C">
        <w:tc>
          <w:tcPr>
            <w:tcW w:w="540" w:type="dxa"/>
            <w:shd w:val="clear" w:color="auto" w:fill="auto"/>
          </w:tcPr>
          <w:p w:rsidR="00555C39" w:rsidRDefault="00A247B8" w:rsidP="004F34BA">
            <w:pPr>
              <w:tabs>
                <w:tab w:val="center" w:pos="7541"/>
                <w:tab w:val="left" w:pos="12620"/>
              </w:tabs>
            </w:pPr>
            <w:r>
              <w:t>5</w:t>
            </w:r>
            <w:r w:rsidR="00555C39">
              <w:t>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87510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555C39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Регулярная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996642" w:rsidRPr="001A2281" w:rsidRDefault="00555C3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F60B76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B51719" w:rsidRPr="001A2281" w:rsidRDefault="00996642" w:rsidP="001A2281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1151DA" w:rsidRDefault="00416165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AA3AEF" w:rsidRDefault="001151DA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:rsidR="00586C41" w:rsidRPr="003B567A" w:rsidRDefault="00D34976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B05B5" wp14:editId="0B76C88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-584835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  <w:r w:rsidR="009A4FFD"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9.85pt;margin-top:-46.0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dOIwIAAP4DAAAOAAAAZHJzL2Uyb0RvYy54bWysU82O0zAQviPxDpbvNGnUdrtR09WyyyKk&#10;5UdaeADXcRoL22Nst0m5cd9X4B04cODGK3TfiLHTLR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" filled="f" stroked="f">
                      <v:textbox>
                        <w:txbxContent>
                          <w:p w:rsidR="009A4FFD" w:rsidRPr="009A4FFD" w:rsidRDefault="00980BB8" w:rsidP="00980BB8">
                            <w:r>
                              <w:t xml:space="preserve">  </w:t>
                            </w:r>
                            <w:r w:rsidR="009A4FFD" w:rsidRPr="009A4FFD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AEF">
              <w:t>с  14.09.2025 по 28.10.2025</w:t>
            </w:r>
          </w:p>
          <w:p w:rsidR="00586C41" w:rsidRPr="003B567A" w:rsidRDefault="00A10D5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30.10.2025 по 13.12.2025</w:t>
            </w:r>
          </w:p>
          <w:p w:rsidR="00996642" w:rsidRDefault="00FA66DF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 14.12.2025 по 27.01.2026</w:t>
            </w:r>
          </w:p>
          <w:p w:rsidR="00F327A0" w:rsidRDefault="00F327A0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</w:t>
            </w:r>
            <w:r w:rsidR="00AA7D37" w:rsidRPr="000C772E">
              <w:t>29</w:t>
            </w:r>
            <w:r>
              <w:t>.01.2026 по 1</w:t>
            </w:r>
            <w:r w:rsidR="00AA7D37" w:rsidRPr="000C772E">
              <w:t>4</w:t>
            </w:r>
            <w:r>
              <w:t>.03.2026</w:t>
            </w:r>
          </w:p>
          <w:p w:rsidR="00B53899" w:rsidRDefault="00B53899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 с 15.03.2025 по 28.04.2026</w:t>
            </w:r>
          </w:p>
          <w:p w:rsidR="0056543C" w:rsidRPr="00831B4D" w:rsidRDefault="0056543C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>с 30.04.2026 по 13.06.2026</w:t>
            </w: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C25B0C"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6.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C25B0C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980BB8">
            <w:pPr>
              <w:jc w:val="center"/>
            </w:pPr>
            <w:r>
              <w:t>12.06.2025</w:t>
            </w:r>
            <w:r w:rsidR="008A24AC">
              <w:t>,</w:t>
            </w:r>
          </w:p>
          <w:p w:rsidR="008A24AC" w:rsidRDefault="008A24AC" w:rsidP="00980BB8">
            <w:pPr>
              <w:jc w:val="center"/>
            </w:pPr>
            <w:r>
              <w:t>12.06.2026</w:t>
            </w:r>
          </w:p>
          <w:p w:rsidR="00C25B0C" w:rsidRDefault="00C25B0C" w:rsidP="00C25B0C"/>
          <w:p w:rsidR="00C25B0C" w:rsidRDefault="00C25B0C" w:rsidP="00C25B0C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C25B0C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9A4FFD" w:rsidRDefault="00C25B0C" w:rsidP="00BD0523">
            <w:pPr>
              <w:autoSpaceDN w:val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9A4FFD">
              <w:rPr>
                <w:bCs/>
              </w:rPr>
              <w:t>, р. п. Большое Козино.</w:t>
            </w:r>
          </w:p>
          <w:p w:rsidR="00C25B0C" w:rsidRPr="00831B4D" w:rsidRDefault="00C25B0C" w:rsidP="00980BB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25B0C"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7.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BD0523">
            <w:pPr>
              <w:jc w:val="center"/>
            </w:pPr>
            <w:r w:rsidRPr="00C25B0C">
              <w:t>15.06.2025</w:t>
            </w:r>
            <w:r w:rsidR="008A24AC">
              <w:t>,</w:t>
            </w:r>
          </w:p>
          <w:p w:rsidR="008A24AC" w:rsidRDefault="008A24AC" w:rsidP="00BD0523">
            <w:pPr>
              <w:jc w:val="center"/>
            </w:pPr>
            <w:r>
              <w:t>14.06.2026</w:t>
            </w:r>
          </w:p>
          <w:p w:rsidR="00BD0523" w:rsidRDefault="00BD0523" w:rsidP="00BD0523">
            <w:pPr>
              <w:jc w:val="center"/>
              <w:rPr>
                <w:bCs/>
              </w:rPr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0A1459" w:rsidRDefault="00BD0523" w:rsidP="00980BB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BD0523">
        <w:trPr>
          <w:trHeight w:val="1920"/>
        </w:trPr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8.</w:t>
            </w:r>
          </w:p>
        </w:tc>
        <w:tc>
          <w:tcPr>
            <w:tcW w:w="2262" w:type="dxa"/>
            <w:shd w:val="clear" w:color="auto" w:fill="auto"/>
          </w:tcPr>
          <w:p w:rsidR="00C25B0C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25B0C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AB0DE5">
            <w:pPr>
              <w:jc w:val="center"/>
            </w:pPr>
            <w:r>
              <w:t>16.08.2025</w:t>
            </w:r>
            <w:r w:rsidR="008A24AC">
              <w:t>,</w:t>
            </w:r>
          </w:p>
          <w:p w:rsidR="008A24AC" w:rsidRDefault="008A24AC" w:rsidP="00AB0DE5">
            <w:pPr>
              <w:jc w:val="center"/>
            </w:pPr>
            <w:r>
              <w:t>15.08.2026</w:t>
            </w:r>
          </w:p>
          <w:p w:rsidR="00802798" w:rsidRDefault="00802798" w:rsidP="00980BB8">
            <w:pPr>
              <w:jc w:val="center"/>
            </w:pPr>
          </w:p>
          <w:p w:rsidR="00802798" w:rsidRPr="00C25B0C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0C772E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740E51" wp14:editId="6D561B0E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-394335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 w:rsidP="0059589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04.65pt;margin-top:-31.05pt;width:32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" stroked="f">
                      <v:textbox>
                        <w:txbxContent>
                          <w:p w:rsidR="0059589A" w:rsidRDefault="0059589A" w:rsidP="0059589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0DE5"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:rsidR="009A4FFD" w:rsidRDefault="009A4FFD" w:rsidP="00980BB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980BB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980BB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BD0523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9.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23.08.2025</w:t>
            </w: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0C772E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0C772E">
              <w:rPr>
                <w:bCs/>
              </w:rPr>
              <w:t xml:space="preserve"> </w:t>
            </w:r>
            <w:r>
              <w:rPr>
                <w:bCs/>
              </w:rPr>
              <w:t xml:space="preserve">п. Гидроторф, </w:t>
            </w:r>
          </w:p>
          <w:p w:rsidR="00BD0523" w:rsidRDefault="00BD0523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3002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10.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24.08.2025</w:t>
            </w:r>
          </w:p>
          <w:p w:rsidR="00F327A0" w:rsidRDefault="00F327A0" w:rsidP="00980BB8">
            <w:pPr>
              <w:jc w:val="center"/>
            </w:pPr>
            <w:r>
              <w:t>23.08.2026</w:t>
            </w:r>
          </w:p>
          <w:p w:rsidR="00BD0523" w:rsidRDefault="00BD0523" w:rsidP="00BD0523"/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0C772E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BD0523">
              <w:rPr>
                <w:bCs/>
              </w:rPr>
              <w:t>, р. п. Первое Мая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C25B0C">
        <w:tc>
          <w:tcPr>
            <w:tcW w:w="540" w:type="dxa"/>
            <w:shd w:val="clear" w:color="auto" w:fill="auto"/>
          </w:tcPr>
          <w:p w:rsidR="0080279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11.</w:t>
            </w:r>
          </w:p>
        </w:tc>
        <w:tc>
          <w:tcPr>
            <w:tcW w:w="2262" w:type="dxa"/>
            <w:shd w:val="clear" w:color="auto" w:fill="auto"/>
          </w:tcPr>
          <w:p w:rsidR="00802798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802798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980BB8">
            <w:pPr>
              <w:jc w:val="center"/>
            </w:pPr>
            <w:r>
              <w:t>20.09.2025</w:t>
            </w:r>
          </w:p>
          <w:p w:rsidR="00F327A0" w:rsidRDefault="00F327A0" w:rsidP="00980BB8">
            <w:pPr>
              <w:jc w:val="center"/>
            </w:pPr>
            <w:r>
              <w:t>19.09.2026</w:t>
            </w:r>
          </w:p>
          <w:p w:rsidR="00802798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C25B0C">
        <w:tc>
          <w:tcPr>
            <w:tcW w:w="540" w:type="dxa"/>
            <w:shd w:val="clear" w:color="auto" w:fill="auto"/>
          </w:tcPr>
          <w:p w:rsidR="006A41F2" w:rsidRDefault="00A247B8" w:rsidP="00651A9B">
            <w:pPr>
              <w:tabs>
                <w:tab w:val="center" w:pos="7541"/>
                <w:tab w:val="left" w:pos="12620"/>
              </w:tabs>
            </w:pPr>
            <w:r>
              <w:t>12.</w:t>
            </w:r>
          </w:p>
        </w:tc>
        <w:tc>
          <w:tcPr>
            <w:tcW w:w="2262" w:type="dxa"/>
            <w:shd w:val="clear" w:color="auto" w:fill="auto"/>
          </w:tcPr>
          <w:p w:rsidR="006A41F2" w:rsidRDefault="006A41F2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 xml:space="preserve">ого муниципального округа Нижегородской </w:t>
            </w:r>
            <w:r w:rsidR="000C772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2EE987" wp14:editId="5AC1AA98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-403225</wp:posOffset>
                      </wp:positionV>
                      <wp:extent cx="790575" cy="255270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9A" w:rsidRDefault="0059589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left:0;text-align:left;margin-left:314.2pt;margin-top:-31.75pt;width:62.25pt;height:2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" fillcolor="white [3201]" stroked="f" strokeweight=".5pt">
                      <v:textbox>
                        <w:txbxContent>
                          <w:p w:rsidR="0059589A" w:rsidRDefault="0059589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6A41F2" w:rsidRPr="0059589A" w:rsidRDefault="006A41F2" w:rsidP="006A41F2">
            <w:pPr>
              <w:jc w:val="center"/>
            </w:pPr>
            <w:r w:rsidRPr="0059589A">
              <w:lastRenderedPageBreak/>
              <w:t>Регулярная</w:t>
            </w:r>
          </w:p>
          <w:p w:rsidR="006A41F2" w:rsidRPr="0059589A" w:rsidRDefault="006A41F2" w:rsidP="002F3C5F">
            <w:pPr>
              <w:jc w:val="center"/>
            </w:pPr>
            <w:r w:rsidRPr="0059589A">
              <w:t xml:space="preserve">с  </w:t>
            </w:r>
            <w:r w:rsidR="002F3C5F" w:rsidRPr="0059589A">
              <w:t>16</w:t>
            </w:r>
            <w:r w:rsidRPr="0059589A">
              <w:t xml:space="preserve">.08.2025 по </w:t>
            </w:r>
            <w:r w:rsidR="002F3C5F" w:rsidRPr="0059589A">
              <w:t>29</w:t>
            </w:r>
            <w:r w:rsidRPr="0059589A">
              <w:t>.09.2025</w:t>
            </w:r>
            <w:r w:rsidR="0059589A" w:rsidRPr="0059589A">
              <w:t>;</w:t>
            </w:r>
          </w:p>
          <w:p w:rsidR="0059589A" w:rsidRPr="0059589A" w:rsidRDefault="0059589A" w:rsidP="002F3C5F">
            <w:pPr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  <w:shd w:val="clear" w:color="auto" w:fill="auto"/>
          </w:tcPr>
          <w:p w:rsidR="006A41F2" w:rsidRPr="0059589A" w:rsidRDefault="006A41F2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C25B0C">
        <w:tc>
          <w:tcPr>
            <w:tcW w:w="540" w:type="dxa"/>
            <w:shd w:val="clear" w:color="auto" w:fill="auto"/>
          </w:tcPr>
          <w:p w:rsidR="009E10C8" w:rsidRDefault="00A247B8" w:rsidP="00651A9B">
            <w:pPr>
              <w:tabs>
                <w:tab w:val="center" w:pos="7541"/>
                <w:tab w:val="left" w:pos="12620"/>
              </w:tabs>
            </w:pPr>
            <w:r>
              <w:lastRenderedPageBreak/>
              <w:t>13.</w:t>
            </w:r>
          </w:p>
        </w:tc>
        <w:tc>
          <w:tcPr>
            <w:tcW w:w="2262" w:type="dxa"/>
            <w:shd w:val="clear" w:color="auto" w:fill="auto"/>
          </w:tcPr>
          <w:p w:rsidR="009E10C8" w:rsidRDefault="0087510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9E10C8">
              <w:t>ого муниципального округа Нижегородской области</w:t>
            </w:r>
          </w:p>
          <w:p w:rsidR="00F327A0" w:rsidRDefault="00F327A0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10C8" w:rsidRPr="0059589A" w:rsidRDefault="009E10C8" w:rsidP="00663A99">
            <w:pPr>
              <w:jc w:val="center"/>
            </w:pPr>
            <w:r w:rsidRPr="0059589A">
              <w:t>Регулярная</w:t>
            </w:r>
          </w:p>
          <w:p w:rsidR="009E10C8" w:rsidRPr="0059589A" w:rsidRDefault="009E10C8" w:rsidP="009E10C8">
            <w:pPr>
              <w:jc w:val="center"/>
            </w:pPr>
            <w:r w:rsidRPr="0059589A">
              <w:t>с  01.10.2025 по 31.10.2025</w:t>
            </w:r>
            <w:r w:rsidR="0059589A" w:rsidRPr="0059589A">
              <w:t>;</w:t>
            </w:r>
          </w:p>
          <w:p w:rsidR="0059589A" w:rsidRPr="0059589A" w:rsidRDefault="0059589A" w:rsidP="009E10C8">
            <w:pPr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66B38" w:rsidRPr="004F34BA" w:rsidTr="00C25B0C">
        <w:tc>
          <w:tcPr>
            <w:tcW w:w="540" w:type="dxa"/>
            <w:shd w:val="clear" w:color="auto" w:fill="auto"/>
          </w:tcPr>
          <w:p w:rsidR="00966B3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14.</w:t>
            </w:r>
          </w:p>
        </w:tc>
        <w:tc>
          <w:tcPr>
            <w:tcW w:w="2262" w:type="dxa"/>
            <w:shd w:val="clear" w:color="auto" w:fill="auto"/>
          </w:tcPr>
          <w:p w:rsidR="00966B38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66B38" w:rsidRPr="00966B38" w:rsidRDefault="00966B38" w:rsidP="00966B3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966B38">
              <w:rPr>
                <w:sz w:val="24"/>
                <w:szCs w:val="24"/>
              </w:rPr>
              <w:t>Разовая</w:t>
            </w:r>
            <w:proofErr w:type="gramEnd"/>
            <w:r w:rsidRPr="00966B38">
              <w:rPr>
                <w:sz w:val="24"/>
                <w:szCs w:val="24"/>
              </w:rPr>
              <w:t>, приуроченная  к празднованию народных гуляни</w:t>
            </w:r>
            <w:r w:rsidR="00EC1706">
              <w:rPr>
                <w:sz w:val="24"/>
                <w:szCs w:val="24"/>
              </w:rPr>
              <w:t>й</w:t>
            </w:r>
          </w:p>
          <w:p w:rsidR="00966B38" w:rsidRDefault="00966B38" w:rsidP="00966B38">
            <w:pPr>
              <w:jc w:val="center"/>
            </w:pPr>
            <w:r w:rsidRPr="00966B38">
              <w:t>«Масленица»</w:t>
            </w:r>
            <w:r w:rsidR="00EC1706">
              <w:t xml:space="preserve"> </w:t>
            </w:r>
          </w:p>
          <w:p w:rsidR="00EC1706" w:rsidRDefault="00EC1706" w:rsidP="00966B38">
            <w:pPr>
              <w:jc w:val="center"/>
            </w:pPr>
            <w:r>
              <w:t>22.02.2026</w:t>
            </w:r>
          </w:p>
        </w:tc>
        <w:tc>
          <w:tcPr>
            <w:tcW w:w="2481" w:type="dxa"/>
            <w:shd w:val="clear" w:color="auto" w:fill="auto"/>
          </w:tcPr>
          <w:p w:rsidR="00966B38" w:rsidRPr="00831B4D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Козино.</w:t>
            </w:r>
          </w:p>
          <w:p w:rsidR="007070F8" w:rsidRPr="00831B4D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66B38" w:rsidRPr="00831B4D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53899" w:rsidRPr="004F34BA" w:rsidTr="00C25B0C">
        <w:tc>
          <w:tcPr>
            <w:tcW w:w="540" w:type="dxa"/>
            <w:shd w:val="clear" w:color="auto" w:fill="auto"/>
          </w:tcPr>
          <w:p w:rsidR="00B53899" w:rsidRDefault="000511E0" w:rsidP="00651A9B">
            <w:pPr>
              <w:tabs>
                <w:tab w:val="center" w:pos="7541"/>
                <w:tab w:val="left" w:pos="12620"/>
              </w:tabs>
            </w:pPr>
            <w:r>
              <w:t>15.</w:t>
            </w:r>
          </w:p>
        </w:tc>
        <w:tc>
          <w:tcPr>
            <w:tcW w:w="2262" w:type="dxa"/>
            <w:shd w:val="clear" w:color="auto" w:fill="auto"/>
          </w:tcPr>
          <w:p w:rsidR="00B53899" w:rsidRPr="00966B38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B53899">
              <w:rPr>
                <w:sz w:val="24"/>
                <w:szCs w:val="24"/>
              </w:rPr>
              <w:t>Разовая</w:t>
            </w:r>
            <w:proofErr w:type="gramEnd"/>
            <w:r w:rsidRPr="00B538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посвященная Международному женскому дню</w:t>
            </w:r>
          </w:p>
          <w:p w:rsidR="00B53899" w:rsidRP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  <w:p w:rsidR="00B53899" w:rsidRPr="00966B38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06.03.2026 по 09.03</w:t>
            </w:r>
            <w:r w:rsidRPr="00B53899">
              <w:rPr>
                <w:sz w:val="24"/>
                <w:szCs w:val="24"/>
              </w:rPr>
              <w:t>.2026</w:t>
            </w:r>
          </w:p>
        </w:tc>
        <w:tc>
          <w:tcPr>
            <w:tcW w:w="2481" w:type="dxa"/>
            <w:shd w:val="clear" w:color="auto" w:fill="auto"/>
          </w:tcPr>
          <w:p w:rsidR="00B53899" w:rsidRDefault="00B53899" w:rsidP="00663A99">
            <w:pPr>
              <w:tabs>
                <w:tab w:val="center" w:pos="7541"/>
                <w:tab w:val="left" w:pos="12620"/>
              </w:tabs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108E6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Нижегородская область,</w:t>
            </w:r>
            <w:r w:rsidR="00E108E6">
              <w:t xml:space="preserve"> г. Балахна, пл. Советская; Нижегородская область, г. Балахна, </w:t>
            </w:r>
          </w:p>
          <w:p w:rsidR="00B53899" w:rsidRDefault="00E108E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ул. Космонавтов.</w:t>
            </w:r>
          </w:p>
        </w:tc>
        <w:tc>
          <w:tcPr>
            <w:tcW w:w="2157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6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>Администрация Балахнинского муниципального округа Нижегородской области</w:t>
            </w:r>
          </w:p>
          <w:p w:rsidR="007070F8" w:rsidRPr="00966B38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EC1706" w:rsidRDefault="00EC1706" w:rsidP="00F327A0">
            <w:pPr>
              <w:jc w:val="center"/>
            </w:pPr>
            <w:r>
              <w:t>30.05.2026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7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 xml:space="preserve">Администрация </w:t>
            </w:r>
            <w:r w:rsidRPr="00EC1706">
              <w:lastRenderedPageBreak/>
              <w:t>Балахнинского муниципального округа Нижегородской области</w:t>
            </w:r>
          </w:p>
          <w:p w:rsidR="007070F8" w:rsidRPr="00966B38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831B4D">
              <w:lastRenderedPageBreak/>
              <w:t>Разовая</w:t>
            </w:r>
            <w:r>
              <w:t xml:space="preserve">, </w:t>
            </w:r>
            <w:r>
              <w:lastRenderedPageBreak/>
              <w:t xml:space="preserve">приуроченная  к празднованию </w:t>
            </w:r>
            <w:r>
              <w:rPr>
                <w:bCs/>
              </w:rPr>
              <w:t>Дня защиты детей</w:t>
            </w:r>
          </w:p>
          <w:p w:rsidR="00EC1706" w:rsidRDefault="00EC1706" w:rsidP="00F327A0">
            <w:pPr>
              <w:jc w:val="center"/>
            </w:pPr>
            <w:r>
              <w:t>01.06.2026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lastRenderedPageBreak/>
              <w:t xml:space="preserve">Специализированная </w:t>
            </w:r>
            <w:r w:rsidR="000C772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5EA389" wp14:editId="35B49649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-341630</wp:posOffset>
                      </wp:positionV>
                      <wp:extent cx="518795" cy="320675"/>
                      <wp:effectExtent l="0" t="0" r="0" b="31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3.55pt;margin-top:-26.9pt;width:40.8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" stroked="f">
                      <v:textbox>
                        <w:txbxContent>
                          <w:p w:rsidR="0059589A" w:rsidRDefault="0059589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CF9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EC1706" w:rsidRPr="000A1459" w:rsidRDefault="00F327A0" w:rsidP="00A64B87">
            <w:pPr>
              <w:autoSpaceDN w:val="0"/>
              <w:jc w:val="center"/>
              <w:rPr>
                <w:bCs/>
              </w:rPr>
            </w:pPr>
            <w:r w:rsidRPr="00F327A0">
              <w:rPr>
                <w:bCs/>
              </w:rPr>
              <w:lastRenderedPageBreak/>
              <w:t xml:space="preserve">Нижегородская область, </w:t>
            </w:r>
            <w:r w:rsidRPr="00F327A0">
              <w:rPr>
                <w:bCs/>
              </w:rPr>
              <w:lastRenderedPageBreak/>
              <w:t>г. Балахна,  г. Балахна, пл. Минина парк «</w:t>
            </w:r>
            <w:proofErr w:type="spellStart"/>
            <w:r w:rsidRPr="00F327A0">
              <w:rPr>
                <w:bCs/>
              </w:rPr>
              <w:t>Мининская</w:t>
            </w:r>
            <w:proofErr w:type="spellEnd"/>
            <w:r w:rsidRPr="00F327A0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7070F8" w:rsidRPr="004F34BA" w:rsidTr="00C25B0C">
        <w:tc>
          <w:tcPr>
            <w:tcW w:w="540" w:type="dxa"/>
            <w:shd w:val="clear" w:color="auto" w:fill="auto"/>
          </w:tcPr>
          <w:p w:rsidR="007070F8" w:rsidRDefault="00A247B8" w:rsidP="000511E0">
            <w:pPr>
              <w:tabs>
                <w:tab w:val="center" w:pos="7541"/>
                <w:tab w:val="left" w:pos="12620"/>
              </w:tabs>
            </w:pPr>
            <w:r>
              <w:lastRenderedPageBreak/>
              <w:t>1</w:t>
            </w:r>
            <w:r w:rsidR="000511E0">
              <w:t>8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7070F8" w:rsidRPr="00EC1706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7070F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7070F8" w:rsidRDefault="007070F8" w:rsidP="007070F8">
            <w:pPr>
              <w:jc w:val="center"/>
            </w:pPr>
            <w:r>
              <w:t>Разовая, приуроченная  к 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:rsidR="007070F8" w:rsidRDefault="007070F8" w:rsidP="007070F8">
            <w:pPr>
              <w:jc w:val="center"/>
            </w:pPr>
            <w:r>
              <w:t>20.06.2026-21.06.2026</w:t>
            </w:r>
          </w:p>
          <w:p w:rsidR="007070F8" w:rsidRPr="00831B4D" w:rsidRDefault="007070F8" w:rsidP="007070F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7070F8" w:rsidRPr="00E73CF9" w:rsidRDefault="007070F8" w:rsidP="00A64B87">
            <w:pPr>
              <w:jc w:val="center"/>
            </w:pPr>
            <w:r w:rsidRPr="007070F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7070F8" w:rsidRPr="00F327A0" w:rsidRDefault="007070F8" w:rsidP="00A64B87">
            <w:pPr>
              <w:autoSpaceDN w:val="0"/>
              <w:jc w:val="center"/>
              <w:rPr>
                <w:bCs/>
              </w:rPr>
            </w:pPr>
            <w:r w:rsidRPr="007070F8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F327A0" w:rsidRPr="004F34BA" w:rsidTr="00C25B0C">
        <w:tc>
          <w:tcPr>
            <w:tcW w:w="540" w:type="dxa"/>
            <w:shd w:val="clear" w:color="auto" w:fill="auto"/>
          </w:tcPr>
          <w:p w:rsidR="00F327A0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9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F327A0" w:rsidRDefault="00F327A0" w:rsidP="000D5545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F327A0" w:rsidRDefault="00F327A0" w:rsidP="000D554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F327A0" w:rsidRDefault="00F327A0" w:rsidP="000D5545">
            <w:pPr>
              <w:jc w:val="center"/>
            </w:pPr>
            <w:r>
              <w:t>22.08.2026</w:t>
            </w:r>
          </w:p>
          <w:p w:rsidR="00F327A0" w:rsidRPr="00831B4D" w:rsidRDefault="00F327A0" w:rsidP="00F327A0"/>
        </w:tc>
        <w:tc>
          <w:tcPr>
            <w:tcW w:w="2481" w:type="dxa"/>
            <w:shd w:val="clear" w:color="auto" w:fill="auto"/>
          </w:tcPr>
          <w:p w:rsidR="00F327A0" w:rsidRDefault="00F327A0" w:rsidP="000D5545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F327A0" w:rsidRDefault="00F327A0" w:rsidP="000D554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F327A0" w:rsidRDefault="00F327A0" w:rsidP="00F327A0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7070F8">
              <w:rPr>
                <w:bCs/>
              </w:rPr>
              <w:t xml:space="preserve"> </w:t>
            </w:r>
            <w:r>
              <w:rPr>
                <w:bCs/>
              </w:rPr>
              <w:t>п. Гидроторф</w:t>
            </w:r>
          </w:p>
        </w:tc>
        <w:tc>
          <w:tcPr>
            <w:tcW w:w="2157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</w:tbl>
    <w:p w:rsidR="00A247B8" w:rsidRDefault="00A247B8" w:rsidP="00CD55CF">
      <w:pPr>
        <w:rPr>
          <w:sz w:val="22"/>
          <w:szCs w:val="22"/>
        </w:rPr>
      </w:pPr>
    </w:p>
    <w:p w:rsidR="00BD0523" w:rsidRDefault="00BD0523" w:rsidP="00CD55CF">
      <w:pPr>
        <w:rPr>
          <w:sz w:val="22"/>
          <w:szCs w:val="22"/>
        </w:rPr>
      </w:pPr>
    </w:p>
    <w:p w:rsidR="00CD55CF" w:rsidRDefault="00CD55CF" w:rsidP="00CD55CF">
      <w:pPr>
        <w:rPr>
          <w:sz w:val="22"/>
          <w:szCs w:val="22"/>
        </w:rPr>
      </w:pPr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511E0"/>
    <w:rsid w:val="000C772E"/>
    <w:rsid w:val="000D5936"/>
    <w:rsid w:val="000F6BAE"/>
    <w:rsid w:val="001020EA"/>
    <w:rsid w:val="001151DA"/>
    <w:rsid w:val="00117878"/>
    <w:rsid w:val="0012019A"/>
    <w:rsid w:val="001251D5"/>
    <w:rsid w:val="00152E15"/>
    <w:rsid w:val="001A2281"/>
    <w:rsid w:val="001B2249"/>
    <w:rsid w:val="001C0701"/>
    <w:rsid w:val="001D56B7"/>
    <w:rsid w:val="001E20EE"/>
    <w:rsid w:val="00223613"/>
    <w:rsid w:val="00225B63"/>
    <w:rsid w:val="00243F3F"/>
    <w:rsid w:val="00244206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B567A"/>
    <w:rsid w:val="003C54DD"/>
    <w:rsid w:val="003E53E8"/>
    <w:rsid w:val="00416165"/>
    <w:rsid w:val="0046064D"/>
    <w:rsid w:val="004776B7"/>
    <w:rsid w:val="00486132"/>
    <w:rsid w:val="00487364"/>
    <w:rsid w:val="00496B42"/>
    <w:rsid w:val="004C6650"/>
    <w:rsid w:val="004F34BA"/>
    <w:rsid w:val="00542171"/>
    <w:rsid w:val="00555C39"/>
    <w:rsid w:val="005625D7"/>
    <w:rsid w:val="0056543C"/>
    <w:rsid w:val="00586C41"/>
    <w:rsid w:val="0059589A"/>
    <w:rsid w:val="00596E1A"/>
    <w:rsid w:val="005C58C9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6E7DF4"/>
    <w:rsid w:val="007070F8"/>
    <w:rsid w:val="00712DF8"/>
    <w:rsid w:val="00725369"/>
    <w:rsid w:val="00737E69"/>
    <w:rsid w:val="007A4D81"/>
    <w:rsid w:val="007B1B6E"/>
    <w:rsid w:val="007F003D"/>
    <w:rsid w:val="00802798"/>
    <w:rsid w:val="00827741"/>
    <w:rsid w:val="00831B4D"/>
    <w:rsid w:val="00862752"/>
    <w:rsid w:val="00875109"/>
    <w:rsid w:val="008A24AC"/>
    <w:rsid w:val="008A655B"/>
    <w:rsid w:val="008F782C"/>
    <w:rsid w:val="009043F2"/>
    <w:rsid w:val="00943320"/>
    <w:rsid w:val="009510BA"/>
    <w:rsid w:val="00953388"/>
    <w:rsid w:val="009664E8"/>
    <w:rsid w:val="00966B38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1508"/>
    <w:rsid w:val="00A066E3"/>
    <w:rsid w:val="00A10D59"/>
    <w:rsid w:val="00A22C96"/>
    <w:rsid w:val="00A247B8"/>
    <w:rsid w:val="00A32D26"/>
    <w:rsid w:val="00A51220"/>
    <w:rsid w:val="00A57895"/>
    <w:rsid w:val="00AA3AEF"/>
    <w:rsid w:val="00AA7D37"/>
    <w:rsid w:val="00AB0DE5"/>
    <w:rsid w:val="00AE469C"/>
    <w:rsid w:val="00B325E7"/>
    <w:rsid w:val="00B3787E"/>
    <w:rsid w:val="00B414FD"/>
    <w:rsid w:val="00B4378D"/>
    <w:rsid w:val="00B51719"/>
    <w:rsid w:val="00B53899"/>
    <w:rsid w:val="00B66111"/>
    <w:rsid w:val="00B87E1D"/>
    <w:rsid w:val="00B97467"/>
    <w:rsid w:val="00BB256C"/>
    <w:rsid w:val="00BB44BD"/>
    <w:rsid w:val="00BD0523"/>
    <w:rsid w:val="00BD22A6"/>
    <w:rsid w:val="00BE0861"/>
    <w:rsid w:val="00C075B2"/>
    <w:rsid w:val="00C25B0C"/>
    <w:rsid w:val="00C25F1C"/>
    <w:rsid w:val="00C30028"/>
    <w:rsid w:val="00C36DC7"/>
    <w:rsid w:val="00C5505A"/>
    <w:rsid w:val="00C73F38"/>
    <w:rsid w:val="00C944C0"/>
    <w:rsid w:val="00CA0D2F"/>
    <w:rsid w:val="00CD55CF"/>
    <w:rsid w:val="00D343B8"/>
    <w:rsid w:val="00D34976"/>
    <w:rsid w:val="00DD776D"/>
    <w:rsid w:val="00DF5B7B"/>
    <w:rsid w:val="00E05E4C"/>
    <w:rsid w:val="00E108E6"/>
    <w:rsid w:val="00E3053D"/>
    <w:rsid w:val="00E34A53"/>
    <w:rsid w:val="00E42B05"/>
    <w:rsid w:val="00E74722"/>
    <w:rsid w:val="00E80C76"/>
    <w:rsid w:val="00E92D6D"/>
    <w:rsid w:val="00EC06F4"/>
    <w:rsid w:val="00EC1706"/>
    <w:rsid w:val="00ED27D4"/>
    <w:rsid w:val="00F20E41"/>
    <w:rsid w:val="00F2641D"/>
    <w:rsid w:val="00F327A0"/>
    <w:rsid w:val="00F40CD1"/>
    <w:rsid w:val="00F54743"/>
    <w:rsid w:val="00F54996"/>
    <w:rsid w:val="00F60B76"/>
    <w:rsid w:val="00FA66DF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213A-CE3B-4019-9DB0-01CA65D6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Балакина Анна Викторовна</cp:lastModifiedBy>
  <cp:revision>5</cp:revision>
  <cp:lastPrinted>2026-03-30T06:22:00Z</cp:lastPrinted>
  <dcterms:created xsi:type="dcterms:W3CDTF">2026-02-19T11:52:00Z</dcterms:created>
  <dcterms:modified xsi:type="dcterms:W3CDTF">2026-03-30T06:22:00Z</dcterms:modified>
</cp:coreProperties>
</file>